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11FD" w14:textId="3875D807" w:rsidR="008F4399" w:rsidRDefault="008F4399" w:rsidP="008F4399">
      <w:pPr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F4399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Как сдать отчет в Росстат</w:t>
      </w:r>
      <w:r w:rsidR="002F669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через Личный кабинет</w:t>
      </w:r>
    </w:p>
    <w:p w14:paraId="1E13E536" w14:textId="2BCBFDFE" w:rsidR="00787668" w:rsidRPr="003A3BDE" w:rsidRDefault="008F4399" w:rsidP="003A3BDE">
      <w:pPr>
        <w:rPr>
          <w:rFonts w:ascii="Arial" w:eastAsia="Times New Roman" w:hAnsi="Arial" w:cs="Arial"/>
          <w:b/>
          <w:bCs/>
          <w:i/>
          <w:kern w:val="36"/>
          <w:sz w:val="29"/>
          <w:szCs w:val="29"/>
          <w:lang w:eastAsia="ru-RU"/>
        </w:rPr>
      </w:pPr>
      <w:r w:rsidRPr="003A3BDE">
        <w:rPr>
          <w:i/>
          <w:sz w:val="29"/>
          <w:szCs w:val="29"/>
          <w:shd w:val="clear" w:color="auto" w:fill="FFFFFF"/>
        </w:rPr>
        <w:t>Для сдачи</w:t>
      </w:r>
      <w:bookmarkStart w:id="0" w:name="_GoBack"/>
      <w:bookmarkEnd w:id="0"/>
      <w:r w:rsidRPr="003A3BDE">
        <w:rPr>
          <w:i/>
          <w:sz w:val="29"/>
          <w:szCs w:val="29"/>
          <w:shd w:val="clear" w:color="auto" w:fill="FFFFFF"/>
        </w:rPr>
        <w:t xml:space="preserve"> статистического отчета нужна электронная подпись(ЭП). </w:t>
      </w:r>
    </w:p>
    <w:p w14:paraId="027424F5" w14:textId="614FFDDB" w:rsidR="00987907" w:rsidRPr="00987907" w:rsidRDefault="00987907" w:rsidP="00021E54">
      <w:pPr>
        <w:pStyle w:val="articledecorationfirst"/>
        <w:spacing w:before="240" w:beforeAutospacing="0" w:after="0" w:afterAutospacing="0"/>
        <w:rPr>
          <w:rFonts w:asciiTheme="minorHAnsi" w:hAnsiTheme="minorHAnsi"/>
        </w:rPr>
      </w:pPr>
      <w:r w:rsidRPr="00987907">
        <w:rPr>
          <w:rFonts w:asciiTheme="minorHAnsi" w:hAnsiTheme="minorHAnsi"/>
        </w:rPr>
        <w:t xml:space="preserve">Индивидуальные предприниматели, юридические лица и нотариусы могут сделать </w:t>
      </w:r>
      <w:r w:rsidRPr="00987907">
        <w:rPr>
          <w:rFonts w:asciiTheme="minorHAnsi" w:hAnsiTheme="minorHAnsi"/>
        </w:rPr>
        <w:t>ЭП</w:t>
      </w:r>
      <w:r w:rsidRPr="00987907">
        <w:rPr>
          <w:rFonts w:asciiTheme="minorHAnsi" w:hAnsiTheme="minorHAnsi"/>
        </w:rPr>
        <w:t xml:space="preserve"> бесплатно в</w:t>
      </w:r>
      <w:r w:rsidRPr="00987907">
        <w:rPr>
          <w:rFonts w:asciiTheme="minorHAnsi" w:hAnsiTheme="minorHAnsi"/>
        </w:rPr>
        <w:t xml:space="preserve"> </w:t>
      </w:r>
      <w:hyperlink r:id="rId8" w:history="1">
        <w:r w:rsidRPr="00987907">
          <w:rPr>
            <w:rStyle w:val="a3"/>
            <w:rFonts w:asciiTheme="minorHAnsi" w:hAnsiTheme="minorHAnsi"/>
          </w:rPr>
          <w:t>ФНС России</w:t>
        </w:r>
      </w:hyperlink>
      <w:r w:rsidRPr="00987907">
        <w:rPr>
          <w:rFonts w:asciiTheme="minorHAnsi" w:hAnsiTheme="minorHAnsi"/>
        </w:rPr>
        <w:t>. Для этого:</w:t>
      </w:r>
    </w:p>
    <w:p w14:paraId="3CBA72F1" w14:textId="77777777" w:rsidR="00987907" w:rsidRPr="00987907" w:rsidRDefault="00987907" w:rsidP="00987907">
      <w:pPr>
        <w:pStyle w:val="a6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87907">
        <w:rPr>
          <w:rFonts w:cs="Times New Roman"/>
          <w:sz w:val="24"/>
          <w:szCs w:val="24"/>
        </w:rPr>
        <w:t xml:space="preserve">Запишитесь на приём в один из </w:t>
      </w:r>
      <w:hyperlink r:id="rId9" w:history="1">
        <w:r w:rsidRPr="00987907">
          <w:rPr>
            <w:rStyle w:val="a3"/>
            <w:rFonts w:cs="Times New Roman"/>
            <w:sz w:val="24"/>
            <w:szCs w:val="24"/>
          </w:rPr>
          <w:t>удостоверяющих центров ФНС</w:t>
        </w:r>
      </w:hyperlink>
      <w:r w:rsidRPr="00987907">
        <w:rPr>
          <w:rFonts w:cs="Times New Roman"/>
          <w:sz w:val="24"/>
          <w:szCs w:val="24"/>
        </w:rPr>
        <w:t>.</w:t>
      </w:r>
    </w:p>
    <w:p w14:paraId="57D85A46" w14:textId="77777777" w:rsidR="00987907" w:rsidRPr="00987907" w:rsidRDefault="00987907" w:rsidP="00987907">
      <w:pPr>
        <w:pStyle w:val="a6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87907">
        <w:rPr>
          <w:rFonts w:cs="Times New Roman"/>
          <w:sz w:val="24"/>
          <w:szCs w:val="24"/>
        </w:rPr>
        <w:t>Посетите ФНС России в указанное время, с собой возьмите СНИЛС и паспорт.</w:t>
      </w:r>
    </w:p>
    <w:p w14:paraId="220C0E4B" w14:textId="77777777" w:rsidR="00987907" w:rsidRPr="00987907" w:rsidRDefault="00987907" w:rsidP="00987907">
      <w:pPr>
        <w:pStyle w:val="a6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87907">
        <w:rPr>
          <w:rFonts w:cs="Times New Roman"/>
          <w:sz w:val="24"/>
          <w:szCs w:val="24"/>
        </w:rPr>
        <w:t xml:space="preserve">Предоставьте сотруднику ключевой носитель — на него загрузят сертификат вашей ЭП. Подойдут такие устройства как </w:t>
      </w:r>
      <w:proofErr w:type="spellStart"/>
      <w:r w:rsidRPr="00987907">
        <w:rPr>
          <w:rFonts w:cs="Times New Roman"/>
          <w:sz w:val="24"/>
          <w:szCs w:val="24"/>
        </w:rPr>
        <w:t>Рутокен</w:t>
      </w:r>
      <w:proofErr w:type="spellEnd"/>
      <w:r w:rsidRPr="00987907">
        <w:rPr>
          <w:rFonts w:cs="Times New Roman"/>
          <w:sz w:val="24"/>
          <w:szCs w:val="24"/>
        </w:rPr>
        <w:t xml:space="preserve"> ЭЦП 2.0, </w:t>
      </w:r>
      <w:r w:rsidRPr="00987907">
        <w:rPr>
          <w:rFonts w:eastAsia="Times New Roman" w:cs="Times New Roman"/>
          <w:sz w:val="24"/>
          <w:szCs w:val="24"/>
          <w:lang w:eastAsia="ru-RU"/>
        </w:rPr>
        <w:t xml:space="preserve">JaCarta-2 SE, ESMART </w:t>
      </w:r>
      <w:proofErr w:type="spellStart"/>
      <w:r w:rsidRPr="00987907">
        <w:rPr>
          <w:rFonts w:eastAsia="Times New Roman" w:cs="Times New Roman"/>
          <w:sz w:val="24"/>
          <w:szCs w:val="24"/>
          <w:lang w:eastAsia="ru-RU"/>
        </w:rPr>
        <w:t>Token</w:t>
      </w:r>
      <w:proofErr w:type="spellEnd"/>
      <w:r w:rsidRPr="00987907">
        <w:rPr>
          <w:rFonts w:eastAsia="Times New Roman" w:cs="Times New Roman"/>
          <w:sz w:val="24"/>
          <w:szCs w:val="24"/>
          <w:lang w:eastAsia="ru-RU"/>
        </w:rPr>
        <w:t xml:space="preserve"> ГОСТ или другие. На одном носителе можно хранить до 32 подписей. При этом неважно, кем они выданы.</w:t>
      </w:r>
    </w:p>
    <w:p w14:paraId="5ED091BF" w14:textId="7F0DAB10" w:rsidR="00987907" w:rsidRPr="00987907" w:rsidRDefault="00987907" w:rsidP="00987907">
      <w:pPr>
        <w:pStyle w:val="a6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87907">
        <w:rPr>
          <w:rFonts w:eastAsia="Times New Roman" w:cs="Times New Roman"/>
          <w:sz w:val="24"/>
          <w:szCs w:val="24"/>
          <w:lang w:eastAsia="ru-RU"/>
        </w:rPr>
        <w:t xml:space="preserve">Чтобы использовать ЭП, которую вам выдали в ФНС России, установите на компьютер </w:t>
      </w:r>
      <w:hyperlink r:id="rId10" w:history="1">
        <w:proofErr w:type="spellStart"/>
        <w:r w:rsidRPr="00987907">
          <w:rPr>
            <w:rStyle w:val="a3"/>
            <w:rFonts w:eastAsia="Times New Roman" w:cs="Times New Roman"/>
            <w:sz w:val="24"/>
            <w:szCs w:val="24"/>
            <w:lang w:eastAsia="ru-RU"/>
          </w:rPr>
          <w:t>КриптоПро</w:t>
        </w:r>
        <w:proofErr w:type="spellEnd"/>
        <w:r w:rsidRPr="00987907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CSP</w:t>
        </w:r>
      </w:hyperlink>
      <w:r w:rsidRPr="00987907">
        <w:rPr>
          <w:rFonts w:eastAsia="Times New Roman" w:cs="Times New Roman"/>
          <w:sz w:val="24"/>
          <w:szCs w:val="24"/>
          <w:lang w:eastAsia="ru-RU"/>
        </w:rPr>
        <w:t>.</w:t>
      </w:r>
    </w:p>
    <w:p w14:paraId="7C4D1B56" w14:textId="77777777" w:rsidR="008F4399" w:rsidRPr="008F4399" w:rsidRDefault="008F4399" w:rsidP="00021E54">
      <w:pPr>
        <w:pStyle w:val="articledecorationfirst"/>
        <w:spacing w:before="240" w:beforeAutospacing="0" w:after="0" w:afterAutospacing="0"/>
        <w:rPr>
          <w:rFonts w:asciiTheme="minorHAnsi" w:hAnsiTheme="minorHAnsi"/>
        </w:rPr>
      </w:pPr>
      <w:r w:rsidRPr="008F4399">
        <w:rPr>
          <w:rFonts w:asciiTheme="minorHAnsi" w:hAnsiTheme="minorHAnsi"/>
        </w:rPr>
        <w:t>Росстат собирает </w:t>
      </w:r>
      <w:hyperlink r:id="rId11" w:tgtFrame="_blank" w:history="1">
        <w:r w:rsidRPr="008F4399">
          <w:rPr>
            <w:rStyle w:val="a3"/>
            <w:rFonts w:asciiTheme="minorHAnsi" w:hAnsiTheme="minorHAnsi"/>
            <w:color w:val="1D528F"/>
          </w:rPr>
          <w:t>статистическую информацию о компаниях</w:t>
        </w:r>
      </w:hyperlink>
      <w:r w:rsidRPr="008F4399">
        <w:rPr>
          <w:rFonts w:asciiTheme="minorHAnsi" w:hAnsiTheme="minorHAnsi"/>
        </w:rPr>
        <w:t> и публикует её в обезличенном виде для бизнеса, научного сообщества и государства. На основе этих данных можно принять решение об открытии новой точки продаж, проанализировать спрос на товары и услуги, сформировать политику субсидирования отдельных отраслей.</w:t>
      </w:r>
    </w:p>
    <w:p w14:paraId="351EA076" w14:textId="61FCE1E3" w:rsidR="008F4399" w:rsidRPr="008F4399" w:rsidRDefault="008F4399" w:rsidP="00021E54">
      <w:pPr>
        <w:spacing w:before="240"/>
        <w:rPr>
          <w:sz w:val="24"/>
          <w:szCs w:val="24"/>
        </w:rPr>
      </w:pPr>
      <w:r w:rsidRPr="008F4399">
        <w:rPr>
          <w:sz w:val="24"/>
          <w:szCs w:val="24"/>
        </w:rPr>
        <w:t>Чтобы узнать, нужно ли вашей организации сдавать статистический отчет, </w:t>
      </w:r>
      <w:hyperlink r:id="rId12" w:tgtFrame="_blank" w:history="1">
        <w:r w:rsidRPr="008F4399">
          <w:rPr>
            <w:rStyle w:val="a3"/>
            <w:color w:val="1D528F"/>
            <w:sz w:val="24"/>
            <w:szCs w:val="24"/>
          </w:rPr>
          <w:t>введите свой ИНН, ОГРН или ОКПО</w:t>
        </w:r>
      </w:hyperlink>
      <w:r w:rsidRPr="008F4399">
        <w:rPr>
          <w:sz w:val="24"/>
          <w:szCs w:val="24"/>
        </w:rPr>
        <w:t xml:space="preserve"> на </w:t>
      </w:r>
      <w:r w:rsidR="00987907">
        <w:rPr>
          <w:sz w:val="24"/>
          <w:szCs w:val="24"/>
        </w:rPr>
        <w:t>сайте Росстата.</w:t>
      </w:r>
    </w:p>
    <w:p w14:paraId="72FEB032" w14:textId="3080A14E" w:rsidR="008F4399" w:rsidRDefault="008F4399" w:rsidP="00021E54">
      <w:pPr>
        <w:pStyle w:val="3"/>
        <w:spacing w:before="360" w:line="336" w:lineRule="atLeast"/>
        <w:rPr>
          <w:rFonts w:ascii="Arial" w:hAnsi="Arial" w:cs="Arial"/>
          <w:color w:val="auto"/>
          <w:sz w:val="36"/>
          <w:szCs w:val="36"/>
        </w:rPr>
      </w:pPr>
      <w:r w:rsidRPr="008F4399">
        <w:rPr>
          <w:rFonts w:ascii="Arial" w:hAnsi="Arial" w:cs="Arial"/>
          <w:color w:val="auto"/>
          <w:sz w:val="36"/>
          <w:szCs w:val="36"/>
        </w:rPr>
        <w:t>7 шагов, чтобы сдать отчет</w:t>
      </w:r>
      <w:r w:rsidR="00987907">
        <w:rPr>
          <w:rFonts w:ascii="Arial" w:hAnsi="Arial" w:cs="Arial"/>
          <w:color w:val="auto"/>
          <w:sz w:val="36"/>
          <w:szCs w:val="36"/>
        </w:rPr>
        <w:t xml:space="preserve"> через </w:t>
      </w:r>
      <w:r w:rsidR="00FA1301">
        <w:rPr>
          <w:rFonts w:ascii="Arial" w:hAnsi="Arial" w:cs="Arial"/>
          <w:color w:val="auto"/>
          <w:sz w:val="36"/>
          <w:szCs w:val="36"/>
        </w:rPr>
        <w:t>Личный кабинет</w:t>
      </w:r>
    </w:p>
    <w:p w14:paraId="1DE10135" w14:textId="1F1863DD" w:rsidR="008F4399" w:rsidRPr="00987907" w:rsidRDefault="00987907" w:rsidP="00987907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  <w:shd w:val="clear" w:color="auto" w:fill="FFFFFF"/>
        </w:rPr>
      </w:pPr>
      <w:r w:rsidRPr="00987907">
        <w:rPr>
          <w:sz w:val="24"/>
          <w:szCs w:val="24"/>
          <w:shd w:val="clear" w:color="auto" w:fill="FFFFFF"/>
        </w:rPr>
        <w:t>Получите учётную запись пользователя Личного кабинета</w:t>
      </w:r>
      <w:r w:rsidR="009F7DD3">
        <w:rPr>
          <w:sz w:val="24"/>
          <w:szCs w:val="24"/>
          <w:shd w:val="clear" w:color="auto" w:fill="FFFFFF"/>
        </w:rPr>
        <w:t xml:space="preserve"> (подробнее см. вопрос </w:t>
      </w:r>
      <w:hyperlink r:id="rId13" w:history="1">
        <w:r w:rsidR="009F7DD3">
          <w:rPr>
            <w:rStyle w:val="a3"/>
            <w:sz w:val="24"/>
            <w:szCs w:val="24"/>
            <w:shd w:val="clear" w:color="auto" w:fill="FFFFFF"/>
          </w:rPr>
          <w:t>«Каким способом можно п</w:t>
        </w:r>
        <w:r w:rsidR="009F7DD3">
          <w:rPr>
            <w:rStyle w:val="a3"/>
            <w:sz w:val="24"/>
            <w:szCs w:val="24"/>
            <w:shd w:val="clear" w:color="auto" w:fill="FFFFFF"/>
          </w:rPr>
          <w:t>о</w:t>
        </w:r>
        <w:r w:rsidR="009F7DD3">
          <w:rPr>
            <w:rStyle w:val="a3"/>
            <w:sz w:val="24"/>
            <w:szCs w:val="24"/>
            <w:shd w:val="clear" w:color="auto" w:fill="FFFFFF"/>
          </w:rPr>
          <w:t>лучить учётную запись пользователя в Личном кабинете?»</w:t>
        </w:r>
      </w:hyperlink>
      <w:r w:rsidRPr="00987907">
        <w:rPr>
          <w:sz w:val="24"/>
          <w:szCs w:val="24"/>
          <w:shd w:val="clear" w:color="auto" w:fill="FFFFFF"/>
        </w:rPr>
        <w:t>).</w:t>
      </w:r>
    </w:p>
    <w:p w14:paraId="0A666DF9" w14:textId="2EC94B8D" w:rsidR="00987907" w:rsidRDefault="00253BE2" w:rsidP="0098790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4" w:tgtFrame="_blank" w:history="1">
        <w:r w:rsidR="00987907">
          <w:rPr>
            <w:rStyle w:val="a3"/>
            <w:color w:val="1D528F"/>
            <w:sz w:val="24"/>
            <w:szCs w:val="24"/>
            <w:shd w:val="clear" w:color="auto" w:fill="FFFFFF"/>
          </w:rPr>
          <w:t>Войдите в Личный кабинет</w:t>
        </w:r>
      </w:hyperlink>
      <w:r w:rsidR="008F4399" w:rsidRPr="008F4399">
        <w:rPr>
          <w:sz w:val="24"/>
          <w:szCs w:val="24"/>
          <w:shd w:val="clear" w:color="auto" w:fill="FFFFFF"/>
        </w:rPr>
        <w:t>.</w:t>
      </w:r>
    </w:p>
    <w:p w14:paraId="1DD25428" w14:textId="28F3564E" w:rsidR="00987907" w:rsidRPr="00987907" w:rsidRDefault="00987907" w:rsidP="0098790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F4399">
        <w:rPr>
          <w:noProof/>
          <w:sz w:val="24"/>
          <w:szCs w:val="24"/>
          <w:lang w:eastAsia="ru-RU"/>
        </w:rPr>
        <w:drawing>
          <wp:inline distT="0" distB="0" distL="0" distR="0" wp14:anchorId="1A42A4A9" wp14:editId="24A9ED24">
            <wp:extent cx="5064981" cy="2678148"/>
            <wp:effectExtent l="0" t="0" r="2540" b="8255"/>
            <wp:docPr id="1" name="Рисунок 1" descr="C:\Users\ca_MarkovGA\Desktop\_LwkscBi_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_MarkovGA\Desktop\_LwkscBi_-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81" cy="26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D226" w14:textId="27A58A23" w:rsidR="008F4399" w:rsidRDefault="008F4399" w:rsidP="008F4399">
      <w:pPr>
        <w:pStyle w:val="a6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8F4399">
        <w:rPr>
          <w:sz w:val="24"/>
          <w:szCs w:val="24"/>
          <w:shd w:val="clear" w:color="auto" w:fill="FFFFFF"/>
        </w:rPr>
        <w:lastRenderedPageBreak/>
        <w:t>Откройте вкладку «Профиль» и зайдите в раздел «Сертификаты», добавьте сертификат вашей электронной подписи.</w:t>
      </w:r>
    </w:p>
    <w:p w14:paraId="14B12EA5" w14:textId="776033AF" w:rsidR="00987907" w:rsidRPr="00987907" w:rsidRDefault="00987907" w:rsidP="00DE3045">
      <w:pPr>
        <w:jc w:val="center"/>
        <w:rPr>
          <w:sz w:val="24"/>
          <w:szCs w:val="24"/>
          <w:shd w:val="clear" w:color="auto" w:fill="FFFFFF"/>
        </w:rPr>
      </w:pPr>
      <w:r w:rsidRPr="008F4399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ABBCBB" wp14:editId="0CD07EA4">
            <wp:extent cx="5331969" cy="2830664"/>
            <wp:effectExtent l="0" t="0" r="2540" b="8255"/>
            <wp:docPr id="2" name="Рисунок 2" descr="C:\Users\ca_MarkovGA\Desktop\JmXQnBgbF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_MarkovGA\Desktop\JmXQnBgbFz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17" cy="283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D39F" w14:textId="77777777" w:rsidR="008F4399" w:rsidRPr="008F4399" w:rsidRDefault="008F4399" w:rsidP="008F4399">
      <w:pPr>
        <w:pStyle w:val="a6"/>
        <w:rPr>
          <w:sz w:val="24"/>
          <w:szCs w:val="24"/>
          <w:shd w:val="clear" w:color="auto" w:fill="FFFFFF"/>
        </w:rPr>
      </w:pPr>
    </w:p>
    <w:p w14:paraId="532A501B" w14:textId="48DBA470" w:rsidR="008F4399" w:rsidRPr="008F4399" w:rsidRDefault="008F4399" w:rsidP="008F4399">
      <w:pPr>
        <w:pStyle w:val="a6"/>
        <w:numPr>
          <w:ilvl w:val="0"/>
          <w:numId w:val="1"/>
        </w:numPr>
        <w:rPr>
          <w:sz w:val="24"/>
          <w:szCs w:val="24"/>
        </w:rPr>
      </w:pPr>
      <w:r w:rsidRPr="008F4399">
        <w:rPr>
          <w:sz w:val="24"/>
          <w:szCs w:val="24"/>
          <w:shd w:val="clear" w:color="auto" w:fill="FFFFFF"/>
        </w:rPr>
        <w:t>Перейдите во вкладку «Назначенные формы» и зайди</w:t>
      </w:r>
      <w:r w:rsidR="00987907">
        <w:rPr>
          <w:sz w:val="24"/>
          <w:szCs w:val="24"/>
          <w:shd w:val="clear" w:color="auto" w:fill="FFFFFF"/>
        </w:rPr>
        <w:t>те в раздел «Формы отчетности».</w:t>
      </w:r>
    </w:p>
    <w:p w14:paraId="194FF161" w14:textId="77777777" w:rsidR="008F4399" w:rsidRPr="008F4399" w:rsidRDefault="008F4399" w:rsidP="008F4399">
      <w:pPr>
        <w:pStyle w:val="a6"/>
        <w:rPr>
          <w:sz w:val="24"/>
          <w:szCs w:val="24"/>
        </w:rPr>
      </w:pPr>
    </w:p>
    <w:p w14:paraId="1461B131" w14:textId="4A00A656" w:rsidR="008F4399" w:rsidRDefault="008F4399" w:rsidP="003A3BDE">
      <w:pPr>
        <w:pStyle w:val="a6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8F4399">
        <w:rPr>
          <w:sz w:val="24"/>
          <w:szCs w:val="24"/>
          <w:shd w:val="clear" w:color="auto" w:fill="FFFFFF"/>
        </w:rPr>
        <w:t>Нажмите на кнопку «Отчитаться» напротив названия формы</w:t>
      </w:r>
      <w:r w:rsidR="00987907" w:rsidRPr="00DE3045">
        <w:rPr>
          <w:sz w:val="24"/>
          <w:szCs w:val="24"/>
          <w:shd w:val="clear" w:color="auto" w:fill="FFFFFF"/>
        </w:rPr>
        <w:t>, по которой требуется предоставить отчёт. Вы можете выполнить поиск наименованию, ОКУД или периодичности, чтобы быстрее найти нужную форму</w:t>
      </w:r>
      <w:r w:rsidRPr="008F4399">
        <w:rPr>
          <w:sz w:val="24"/>
          <w:szCs w:val="24"/>
          <w:shd w:val="clear" w:color="auto" w:fill="FFFFFF"/>
        </w:rPr>
        <w:t>.</w:t>
      </w:r>
    </w:p>
    <w:p w14:paraId="377354AD" w14:textId="77777777" w:rsidR="003A3BDE" w:rsidRPr="003A3BDE" w:rsidRDefault="003A3BDE" w:rsidP="003A3BDE">
      <w:pPr>
        <w:pStyle w:val="a6"/>
        <w:rPr>
          <w:sz w:val="24"/>
          <w:szCs w:val="24"/>
          <w:shd w:val="clear" w:color="auto" w:fill="FFFFFF"/>
        </w:rPr>
      </w:pPr>
    </w:p>
    <w:p w14:paraId="15FA1E91" w14:textId="779BBB68" w:rsidR="003A3BDE" w:rsidRPr="003A3BDE" w:rsidRDefault="003A3BDE" w:rsidP="003A3BDE">
      <w:pPr>
        <w:jc w:val="center"/>
        <w:rPr>
          <w:sz w:val="24"/>
          <w:szCs w:val="24"/>
          <w:shd w:val="clear" w:color="auto" w:fill="FFFFFF"/>
        </w:rPr>
      </w:pPr>
      <w:r w:rsidRPr="008F4399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C718DAD" wp14:editId="26D117CF">
            <wp:extent cx="5221377" cy="2746095"/>
            <wp:effectExtent l="0" t="0" r="0" b="0"/>
            <wp:docPr id="3" name="Рисунок 3" descr="C:\Users\ca_MarkovGA\Desktop\ea2ikrKB3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_MarkovGA\Desktop\ea2ikrKB35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22" cy="27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6205" w14:textId="77777777" w:rsidR="008F4399" w:rsidRPr="008F4399" w:rsidRDefault="008F4399" w:rsidP="008F4399">
      <w:pPr>
        <w:pStyle w:val="a6"/>
        <w:spacing w:before="240"/>
        <w:rPr>
          <w:sz w:val="24"/>
          <w:szCs w:val="24"/>
        </w:rPr>
      </w:pPr>
    </w:p>
    <w:p w14:paraId="4CD00D68" w14:textId="5423C76E" w:rsidR="008F4399" w:rsidRPr="003A3BDE" w:rsidRDefault="003A3BDE" w:rsidP="003A3BDE">
      <w:pPr>
        <w:pStyle w:val="a6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3A3BDE">
        <w:rPr>
          <w:sz w:val="24"/>
          <w:szCs w:val="24"/>
          <w:shd w:val="clear" w:color="auto" w:fill="FFFFFF"/>
        </w:rPr>
        <w:t>Заполните открывшуюся форму отчётности, после чего нажмите кнопку «Контроль», чтобы проверить заполненную отчётность на ошибки</w:t>
      </w:r>
      <w:r w:rsidR="008F4399" w:rsidRPr="008F4399">
        <w:rPr>
          <w:sz w:val="24"/>
          <w:szCs w:val="24"/>
          <w:shd w:val="clear" w:color="auto" w:fill="FFFFFF"/>
        </w:rPr>
        <w:t>.</w:t>
      </w:r>
    </w:p>
    <w:p w14:paraId="649F3E59" w14:textId="6425E422" w:rsidR="008F4399" w:rsidRPr="003A3BDE" w:rsidRDefault="003A3BDE" w:rsidP="003A3BDE">
      <w:pPr>
        <w:pStyle w:val="a6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3A3BDE">
        <w:rPr>
          <w:sz w:val="24"/>
          <w:szCs w:val="24"/>
          <w:shd w:val="clear" w:color="auto" w:fill="FFFFFF"/>
        </w:rPr>
        <w:lastRenderedPageBreak/>
        <w:t>Если ошибки отсутствуют, нажмите</w:t>
      </w:r>
      <w:r>
        <w:rPr>
          <w:sz w:val="24"/>
          <w:szCs w:val="24"/>
          <w:shd w:val="clear" w:color="auto" w:fill="FFFFFF"/>
        </w:rPr>
        <w:t xml:space="preserve"> кнопку</w:t>
      </w:r>
      <w:r w:rsidRPr="003A3BDE">
        <w:rPr>
          <w:sz w:val="24"/>
          <w:szCs w:val="24"/>
          <w:shd w:val="clear" w:color="auto" w:fill="FFFFFF"/>
        </w:rPr>
        <w:t xml:space="preserve"> «Отправить». Если в отчётности присутствуют ошибки – откорректируйте отчётность, после чего нажмите</w:t>
      </w:r>
      <w:r>
        <w:rPr>
          <w:sz w:val="24"/>
          <w:szCs w:val="24"/>
          <w:shd w:val="clear" w:color="auto" w:fill="FFFFFF"/>
        </w:rPr>
        <w:t xml:space="preserve"> кнопку</w:t>
      </w:r>
      <w:r w:rsidRPr="003A3BDE">
        <w:rPr>
          <w:sz w:val="24"/>
          <w:szCs w:val="24"/>
          <w:shd w:val="clear" w:color="auto" w:fill="FFFFFF"/>
        </w:rPr>
        <w:t xml:space="preserve"> «Отправить»</w:t>
      </w:r>
      <w:r w:rsidR="008F4399" w:rsidRPr="008F4399">
        <w:rPr>
          <w:sz w:val="24"/>
          <w:szCs w:val="24"/>
          <w:shd w:val="clear" w:color="auto" w:fill="FFFFFF"/>
        </w:rPr>
        <w:t>.</w:t>
      </w:r>
    </w:p>
    <w:p w14:paraId="7C734DAB" w14:textId="0509B904" w:rsidR="00651F6F" w:rsidRPr="003A3BDE" w:rsidRDefault="008F4399" w:rsidP="003A3BDE">
      <w:pPr>
        <w:pStyle w:val="articledecorationfirst"/>
        <w:spacing w:before="360" w:beforeAutospacing="0" w:after="0" w:afterAutospacing="0"/>
        <w:rPr>
          <w:rFonts w:asciiTheme="minorHAnsi" w:hAnsiTheme="minorHAnsi"/>
        </w:rPr>
      </w:pPr>
      <w:r w:rsidRPr="003A3BDE">
        <w:rPr>
          <w:rFonts w:asciiTheme="minorHAnsi" w:hAnsiTheme="minorHAnsi"/>
        </w:rPr>
        <w:t>После отправки</w:t>
      </w:r>
      <w:r w:rsidR="003A3BDE" w:rsidRPr="003A3BDE">
        <w:rPr>
          <w:rFonts w:asciiTheme="minorHAnsi" w:hAnsiTheme="minorHAnsi"/>
        </w:rPr>
        <w:t xml:space="preserve"> отчётности</w:t>
      </w:r>
      <w:r w:rsidRPr="003A3BDE">
        <w:rPr>
          <w:rFonts w:asciiTheme="minorHAnsi" w:hAnsiTheme="minorHAnsi"/>
        </w:rPr>
        <w:t xml:space="preserve"> вам поступит уведомление — это значит, что мы получили отчет и теперь проверяем его. Если все верно, в течение </w:t>
      </w:r>
      <w:r w:rsidR="003A3BDE" w:rsidRPr="003A3BDE">
        <w:rPr>
          <w:rFonts w:asciiTheme="minorHAnsi" w:hAnsiTheme="minorHAnsi"/>
        </w:rPr>
        <w:t>трёх</w:t>
      </w:r>
      <w:r w:rsidRPr="003A3BDE">
        <w:rPr>
          <w:rFonts w:asciiTheme="minorHAnsi" w:hAnsiTheme="minorHAnsi"/>
        </w:rPr>
        <w:t xml:space="preserve"> дней мы пришлем вам повторное уведомление c подтверждением. В ином случае покажем, какие неточности надо исправить.</w:t>
      </w:r>
    </w:p>
    <w:sectPr w:rsidR="00651F6F" w:rsidRPr="003A3BDE" w:rsidSect="007A2C8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6D9A" w14:textId="77777777" w:rsidR="00253BE2" w:rsidRDefault="00253BE2" w:rsidP="00D47A6D">
      <w:pPr>
        <w:spacing w:after="0" w:line="240" w:lineRule="auto"/>
      </w:pPr>
      <w:r>
        <w:separator/>
      </w:r>
    </w:p>
  </w:endnote>
  <w:endnote w:type="continuationSeparator" w:id="0">
    <w:p w14:paraId="3C24617B" w14:textId="77777777" w:rsidR="00253BE2" w:rsidRDefault="00253BE2" w:rsidP="00D4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F2CF" w14:textId="77777777" w:rsidR="00D47A6D" w:rsidRDefault="00D47A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63B3" w14:textId="77777777" w:rsidR="00D47A6D" w:rsidRDefault="00D47A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AF1B" w14:textId="77777777" w:rsidR="00D47A6D" w:rsidRDefault="00D47A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25503" w14:textId="77777777" w:rsidR="00253BE2" w:rsidRDefault="00253BE2" w:rsidP="00D47A6D">
      <w:pPr>
        <w:spacing w:after="0" w:line="240" w:lineRule="auto"/>
      </w:pPr>
      <w:r>
        <w:separator/>
      </w:r>
    </w:p>
  </w:footnote>
  <w:footnote w:type="continuationSeparator" w:id="0">
    <w:p w14:paraId="6D32C053" w14:textId="77777777" w:rsidR="00253BE2" w:rsidRDefault="00253BE2" w:rsidP="00D4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3209" w14:textId="77777777" w:rsidR="00D47A6D" w:rsidRDefault="00D47A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3370" w14:textId="77777777" w:rsidR="00D47A6D" w:rsidRDefault="00D47A6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019F" w14:textId="77777777" w:rsidR="00D47A6D" w:rsidRDefault="00D47A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7C0"/>
    <w:multiLevelType w:val="hybridMultilevel"/>
    <w:tmpl w:val="D4A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429"/>
    <w:multiLevelType w:val="hybridMultilevel"/>
    <w:tmpl w:val="C0A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575"/>
    <w:multiLevelType w:val="multilevel"/>
    <w:tmpl w:val="F13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4326B"/>
    <w:multiLevelType w:val="multilevel"/>
    <w:tmpl w:val="04F0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99"/>
    <w:rsid w:val="00021E54"/>
    <w:rsid w:val="00077279"/>
    <w:rsid w:val="0012718E"/>
    <w:rsid w:val="00172603"/>
    <w:rsid w:val="0019585E"/>
    <w:rsid w:val="00253BE2"/>
    <w:rsid w:val="002560FD"/>
    <w:rsid w:val="002626C1"/>
    <w:rsid w:val="002F669D"/>
    <w:rsid w:val="003A3BDE"/>
    <w:rsid w:val="006213F0"/>
    <w:rsid w:val="00651F6F"/>
    <w:rsid w:val="00682565"/>
    <w:rsid w:val="00744B5A"/>
    <w:rsid w:val="00787668"/>
    <w:rsid w:val="007A2C85"/>
    <w:rsid w:val="00854C6B"/>
    <w:rsid w:val="00881894"/>
    <w:rsid w:val="008F4399"/>
    <w:rsid w:val="00987907"/>
    <w:rsid w:val="009F7DD3"/>
    <w:rsid w:val="00C71430"/>
    <w:rsid w:val="00C978C1"/>
    <w:rsid w:val="00D47A6D"/>
    <w:rsid w:val="00D67712"/>
    <w:rsid w:val="00DE3045"/>
    <w:rsid w:val="00DF2D60"/>
    <w:rsid w:val="00EA77D0"/>
    <w:rsid w:val="00FA1301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F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43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4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decorationfirst">
    <w:name w:val="article_decoration_first"/>
    <w:basedOn w:val="a"/>
    <w:rsid w:val="008F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3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4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271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8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682565"/>
  </w:style>
  <w:style w:type="character" w:customStyle="1" w:styleId="qa-hint">
    <w:name w:val="qa-hint"/>
    <w:basedOn w:val="a0"/>
    <w:rsid w:val="00682565"/>
  </w:style>
  <w:style w:type="character" w:customStyle="1" w:styleId="50">
    <w:name w:val="Заголовок 5 Знак"/>
    <w:basedOn w:val="a0"/>
    <w:link w:val="5"/>
    <w:uiPriority w:val="9"/>
    <w:semiHidden/>
    <w:rsid w:val="00651F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D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A6D"/>
  </w:style>
  <w:style w:type="paragraph" w:styleId="ab">
    <w:name w:val="footer"/>
    <w:basedOn w:val="a"/>
    <w:link w:val="ac"/>
    <w:uiPriority w:val="99"/>
    <w:unhideWhenUsed/>
    <w:rsid w:val="00D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026">
              <w:marLeft w:val="0"/>
              <w:marRight w:val="0"/>
              <w:marTop w:val="0"/>
              <w:marBottom w:val="0"/>
              <w:divBdr>
                <w:top w:val="single" w:sz="6" w:space="8" w:color="8EB7DB"/>
                <w:left w:val="single" w:sz="6" w:space="9" w:color="8EB7DB"/>
                <w:bottom w:val="single" w:sz="6" w:space="9" w:color="8EB7DB"/>
                <w:right w:val="single" w:sz="6" w:space="23" w:color="8EB7DB"/>
              </w:divBdr>
            </w:div>
          </w:divsChild>
        </w:div>
      </w:divsChild>
    </w:div>
    <w:div w:id="92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related_activities/ucfns/el_sign_getting/" TargetMode="External"/><Relationship Id="rId13" Type="http://schemas.openxmlformats.org/officeDocument/2006/relationships/hyperlink" Target="https://websbor.gks.ru/online/faq-responde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ebsbor.gks.ru/online/info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folder/140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hyperlink" Target="https://www.cryptopro.ru/products/cs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html/sites/www.new.nalog.ru/docs/ucfns/ucfns280122.xlsx" TargetMode="External"/><Relationship Id="rId14" Type="http://schemas.openxmlformats.org/officeDocument/2006/relationships/hyperlink" Target="https://websbor.gks.ru/online/login/responden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FD84-74F9-4EE5-BF6C-C5CAC8A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2022-03-30T09:59:00Z</dcterms:created>
  <dcterms:modified xsi:type="dcterms:W3CDTF">2022-03-30T10:00:00Z</dcterms:modified>
</cp:coreProperties>
</file>